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916" w:rsidRPr="001209DD" w:rsidRDefault="001209DD" w:rsidP="00AD64FF">
      <w:pPr>
        <w:spacing w:afterLines="30" w:after="72"/>
        <w:jc w:val="center"/>
        <w:rPr>
          <w:rFonts w:ascii="標楷體" w:eastAsia="標楷體" w:hAnsi="標楷體"/>
          <w:b/>
          <w:sz w:val="32"/>
          <w:szCs w:val="32"/>
        </w:rPr>
      </w:pPr>
      <w:r w:rsidRPr="001209DD">
        <w:rPr>
          <w:rFonts w:ascii="標楷體" w:eastAsia="標楷體" w:hAnsi="標楷體" w:hint="eastAsia"/>
          <w:b/>
          <w:sz w:val="32"/>
          <w:szCs w:val="32"/>
        </w:rPr>
        <w:t>國立高雄科技大學教師</w:t>
      </w:r>
      <w:r w:rsidR="008D097A">
        <w:rPr>
          <w:rFonts w:ascii="標楷體" w:eastAsia="標楷體" w:hAnsi="標楷體" w:hint="eastAsia"/>
          <w:b/>
          <w:sz w:val="32"/>
          <w:szCs w:val="32"/>
        </w:rPr>
        <w:t>產業</w:t>
      </w:r>
      <w:r w:rsidR="001406A9" w:rsidRPr="001406A9">
        <w:rPr>
          <w:rFonts w:ascii="標楷體" w:eastAsia="標楷體" w:hAnsi="標楷體" w:hint="eastAsia"/>
          <w:b/>
          <w:sz w:val="32"/>
          <w:szCs w:val="32"/>
        </w:rPr>
        <w:t>研習</w:t>
      </w:r>
      <w:r w:rsidR="008D097A">
        <w:rPr>
          <w:rFonts w:ascii="標楷體" w:eastAsia="標楷體" w:hAnsi="標楷體" w:hint="eastAsia"/>
          <w:b/>
          <w:sz w:val="32"/>
          <w:szCs w:val="32"/>
        </w:rPr>
        <w:t>研究</w:t>
      </w:r>
      <w:r w:rsidR="001406A9">
        <w:rPr>
          <w:rFonts w:ascii="標楷體" w:eastAsia="標楷體" w:hAnsi="標楷體" w:hint="eastAsia"/>
          <w:b/>
          <w:sz w:val="32"/>
          <w:szCs w:val="32"/>
        </w:rPr>
        <w:t>成果報告</w:t>
      </w:r>
    </w:p>
    <w:tbl>
      <w:tblPr>
        <w:tblpPr w:leftFromText="180" w:rightFromText="180" w:vertAnchor="text" w:horzAnchor="margin" w:tblpXSpec="center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4"/>
        <w:gridCol w:w="1605"/>
        <w:gridCol w:w="1605"/>
        <w:gridCol w:w="1604"/>
        <w:gridCol w:w="1605"/>
        <w:gridCol w:w="1605"/>
      </w:tblGrid>
      <w:tr w:rsidR="00C5319E" w:rsidRPr="0052418D" w:rsidTr="009C0BED">
        <w:trPr>
          <w:trHeight w:val="567"/>
        </w:trPr>
        <w:tc>
          <w:tcPr>
            <w:tcW w:w="1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5319E" w:rsidRPr="00921779" w:rsidRDefault="00C5319E" w:rsidP="00C5319E">
            <w:pPr>
              <w:widowControl/>
              <w:snapToGrid w:val="0"/>
              <w:ind w:leftChars="-21" w:left="-50" w:rightChars="-52" w:right="-125"/>
              <w:jc w:val="both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教師</w:t>
            </w:r>
            <w:r w:rsidRPr="00921779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5319E" w:rsidRPr="00921779" w:rsidRDefault="00C5319E" w:rsidP="00C5319E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5319E" w:rsidRPr="00921779" w:rsidRDefault="00C5319E" w:rsidP="00C5319E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所屬學院</w:t>
            </w:r>
          </w:p>
        </w:tc>
        <w:tc>
          <w:tcPr>
            <w:tcW w:w="1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5319E" w:rsidRPr="00921779" w:rsidRDefault="00C5319E" w:rsidP="00C5319E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5319E" w:rsidRPr="00921779" w:rsidRDefault="00C5319E" w:rsidP="00C5319E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所屬系所</w:t>
            </w:r>
          </w:p>
        </w:tc>
        <w:tc>
          <w:tcPr>
            <w:tcW w:w="1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5319E" w:rsidRPr="00921779" w:rsidRDefault="00C5319E" w:rsidP="00C5319E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C5319E" w:rsidRPr="0052418D" w:rsidTr="009C0BED">
        <w:trPr>
          <w:trHeight w:val="567"/>
        </w:trPr>
        <w:tc>
          <w:tcPr>
            <w:tcW w:w="1604" w:type="dxa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B57F5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研究專長</w:t>
            </w:r>
          </w:p>
        </w:tc>
        <w:tc>
          <w:tcPr>
            <w:tcW w:w="8024" w:type="dxa"/>
            <w:gridSpan w:val="5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5319E" w:rsidRPr="0052418D" w:rsidTr="009C0BED">
        <w:trPr>
          <w:trHeight w:val="567"/>
        </w:trPr>
        <w:tc>
          <w:tcPr>
            <w:tcW w:w="1604" w:type="dxa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52418D">
              <w:rPr>
                <w:rFonts w:ascii="標楷體" w:eastAsia="標楷體" w:hAnsi="標楷體"/>
                <w:color w:val="000000"/>
                <w:kern w:val="0"/>
                <w:szCs w:val="24"/>
              </w:rPr>
              <w:t>研習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主題</w:t>
            </w:r>
          </w:p>
        </w:tc>
        <w:tc>
          <w:tcPr>
            <w:tcW w:w="8024" w:type="dxa"/>
            <w:gridSpan w:val="5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5319E" w:rsidRPr="0052418D" w:rsidTr="009C0BED">
        <w:trPr>
          <w:trHeight w:val="680"/>
        </w:trPr>
        <w:tc>
          <w:tcPr>
            <w:tcW w:w="1604" w:type="dxa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2418D">
              <w:rPr>
                <w:rFonts w:ascii="標楷體" w:eastAsia="標楷體" w:hAnsi="標楷體"/>
                <w:color w:val="000000"/>
                <w:kern w:val="0"/>
                <w:szCs w:val="24"/>
              </w:rPr>
              <w:t>研習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領域</w:t>
            </w:r>
          </w:p>
        </w:tc>
        <w:tc>
          <w:tcPr>
            <w:tcW w:w="8024" w:type="dxa"/>
            <w:gridSpan w:val="5"/>
            <w:vAlign w:val="center"/>
          </w:tcPr>
          <w:p w:rsidR="00C5319E" w:rsidRDefault="00C5319E" w:rsidP="00C5319E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</w:pP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 xml:space="preserve">教育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 xml:space="preserve">人文及藝術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 xml:space="preserve">社會科學、商業及法律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 xml:space="preserve">科學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農學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服務</w:t>
            </w:r>
          </w:p>
          <w:p w:rsidR="00C5319E" w:rsidRPr="0033031D" w:rsidRDefault="00C5319E" w:rsidP="00C5319E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</w:pP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工程、製造及營造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Cs w:val="24"/>
              </w:rPr>
              <w:t xml:space="preserve"> 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醫藥衛生及社福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其它</w:t>
            </w:r>
          </w:p>
        </w:tc>
      </w:tr>
      <w:tr w:rsidR="00C5319E" w:rsidRPr="0052418D" w:rsidTr="009C0BED">
        <w:trPr>
          <w:trHeight w:val="567"/>
        </w:trPr>
        <w:tc>
          <w:tcPr>
            <w:tcW w:w="1604" w:type="dxa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研習機構</w:t>
            </w:r>
          </w:p>
        </w:tc>
        <w:tc>
          <w:tcPr>
            <w:tcW w:w="8024" w:type="dxa"/>
            <w:gridSpan w:val="5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C5319E" w:rsidRPr="0052418D" w:rsidTr="009C0BED">
        <w:trPr>
          <w:trHeight w:val="567"/>
        </w:trPr>
        <w:tc>
          <w:tcPr>
            <w:tcW w:w="1604" w:type="dxa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研習期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間</w:t>
            </w:r>
          </w:p>
        </w:tc>
        <w:tc>
          <w:tcPr>
            <w:tcW w:w="8024" w:type="dxa"/>
            <w:gridSpan w:val="5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日至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日，共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  <w:tr w:rsidR="00C5319E" w:rsidRPr="0052418D" w:rsidTr="000823DC">
        <w:trPr>
          <w:trHeight w:val="1750"/>
        </w:trPr>
        <w:tc>
          <w:tcPr>
            <w:tcW w:w="1604" w:type="dxa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ind w:rightChars="-22" w:right="-53"/>
              <w:rPr>
                <w:rFonts w:ascii="標楷體" w:eastAsia="標楷體" w:hAnsi="標楷體"/>
                <w:dstrike/>
                <w:color w:val="000000" w:themeColor="text1"/>
                <w:szCs w:val="24"/>
              </w:rPr>
            </w:pPr>
            <w:r w:rsidRPr="0052418D">
              <w:rPr>
                <w:rFonts w:ascii="標楷體" w:eastAsia="標楷體" w:hAnsi="標楷體"/>
                <w:color w:val="000000" w:themeColor="text1"/>
                <w:szCs w:val="24"/>
              </w:rPr>
              <w:t>實際</w:t>
            </w:r>
            <w:r w:rsidRPr="0052418D">
              <w:rPr>
                <w:rFonts w:ascii="標楷體" w:eastAsia="標楷體" w:hAnsi="標楷體"/>
                <w:color w:val="000000"/>
                <w:kern w:val="0"/>
                <w:szCs w:val="24"/>
              </w:rPr>
              <w:t>研習</w:t>
            </w:r>
            <w:r w:rsidRPr="0052418D">
              <w:rPr>
                <w:rFonts w:ascii="標楷體" w:eastAsia="標楷體" w:hAnsi="標楷體"/>
                <w:color w:val="000000" w:themeColor="text1"/>
                <w:szCs w:val="24"/>
              </w:rPr>
              <w:t>內容</w:t>
            </w:r>
          </w:p>
        </w:tc>
        <w:tc>
          <w:tcPr>
            <w:tcW w:w="8024" w:type="dxa"/>
            <w:gridSpan w:val="5"/>
          </w:tcPr>
          <w:p w:rsidR="00C5319E" w:rsidRPr="00C5319E" w:rsidRDefault="00C5319E" w:rsidP="000823DC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FF"/>
                <w:sz w:val="22"/>
              </w:rPr>
            </w:pPr>
            <w:r w:rsidRPr="00C5319E">
              <w:rPr>
                <w:rFonts w:ascii="標楷體" w:eastAsia="標楷體" w:hAnsi="標楷體" w:hint="eastAsia"/>
                <w:color w:val="0000FF"/>
                <w:sz w:val="22"/>
              </w:rPr>
              <w:t>(請說明本次研習課程及其進行方式，至少300字。)</w:t>
            </w:r>
          </w:p>
          <w:p w:rsidR="00C5319E" w:rsidRPr="0052418D" w:rsidRDefault="00C5319E" w:rsidP="000823DC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C5319E" w:rsidRPr="0052418D" w:rsidTr="000823DC">
        <w:trPr>
          <w:trHeight w:val="2420"/>
        </w:trPr>
        <w:tc>
          <w:tcPr>
            <w:tcW w:w="1604" w:type="dxa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ind w:rightChars="-42" w:right="-10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2418D">
              <w:rPr>
                <w:rFonts w:ascii="標楷體" w:eastAsia="標楷體" w:hAnsi="標楷體"/>
                <w:color w:val="000000"/>
                <w:kern w:val="0"/>
                <w:szCs w:val="24"/>
              </w:rPr>
              <w:t>研習</w:t>
            </w:r>
            <w:r w:rsidRPr="0052418D">
              <w:rPr>
                <w:rFonts w:ascii="標楷體" w:eastAsia="標楷體" w:hAnsi="標楷體"/>
                <w:color w:val="000000" w:themeColor="text1"/>
                <w:szCs w:val="24"/>
              </w:rPr>
              <w:t>成果對教師實務能力</w:t>
            </w:r>
            <w:r w:rsidRPr="0052418D">
              <w:rPr>
                <w:rFonts w:ascii="標楷體" w:eastAsia="標楷體" w:hAnsi="標楷體" w:hint="eastAsia"/>
                <w:color w:val="000000" w:themeColor="text1"/>
                <w:szCs w:val="24"/>
              </w:rPr>
              <w:t>或應用於實務教學</w:t>
            </w:r>
            <w:r w:rsidRPr="0052418D">
              <w:rPr>
                <w:rFonts w:ascii="標楷體" w:eastAsia="標楷體" w:hAnsi="標楷體"/>
                <w:color w:val="000000" w:themeColor="text1"/>
                <w:szCs w:val="24"/>
              </w:rPr>
              <w:t>提昇情形</w:t>
            </w:r>
          </w:p>
        </w:tc>
        <w:tc>
          <w:tcPr>
            <w:tcW w:w="8024" w:type="dxa"/>
            <w:gridSpan w:val="5"/>
          </w:tcPr>
          <w:p w:rsidR="00C5319E" w:rsidRPr="00C5319E" w:rsidRDefault="00C5319E" w:rsidP="000823DC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 w:cs="Calibri"/>
                <w:color w:val="0000FF"/>
                <w:sz w:val="22"/>
              </w:rPr>
            </w:pPr>
            <w:r w:rsidRPr="00C5319E">
              <w:rPr>
                <w:rFonts w:ascii="標楷體" w:eastAsia="標楷體" w:hAnsi="標楷體" w:cs="標楷體"/>
                <w:color w:val="0000FF"/>
                <w:sz w:val="22"/>
              </w:rPr>
              <w:t>(請</w:t>
            </w:r>
            <w:r w:rsidRPr="00C5319E">
              <w:rPr>
                <w:rFonts w:ascii="標楷體" w:eastAsia="標楷體" w:hAnsi="標楷體" w:cs="Calibri"/>
                <w:color w:val="0000FF"/>
                <w:sz w:val="22"/>
              </w:rPr>
              <w:t>說明</w:t>
            </w:r>
            <w:r w:rsidRPr="00C5319E">
              <w:rPr>
                <w:rFonts w:ascii="標楷體" w:eastAsia="標楷體" w:hAnsi="標楷體" w:cs="Calibri" w:hint="eastAsia"/>
                <w:color w:val="0000FF"/>
                <w:sz w:val="22"/>
              </w:rPr>
              <w:t>如何將實務經驗轉化為實務教學教材或研究之具體作法，可包含</w:t>
            </w:r>
            <w:r w:rsidRPr="00C5319E">
              <w:rPr>
                <w:rFonts w:ascii="標楷體" w:eastAsia="標楷體" w:hAnsi="標楷體" w:cs="Calibri"/>
                <w:color w:val="0000FF"/>
                <w:sz w:val="22"/>
              </w:rPr>
              <w:t>教師</w:t>
            </w:r>
            <w:r w:rsidRPr="00C5319E">
              <w:rPr>
                <w:rFonts w:ascii="標楷體" w:eastAsia="標楷體" w:hAnsi="標楷體"/>
                <w:color w:val="0000FF"/>
                <w:sz w:val="22"/>
              </w:rPr>
              <w:t>運用研習成果開授相關課程</w:t>
            </w:r>
            <w:r w:rsidRPr="00C5319E">
              <w:rPr>
                <w:rFonts w:ascii="標楷體" w:eastAsia="標楷體" w:hAnsi="標楷體" w:hint="eastAsia"/>
                <w:color w:val="0000FF"/>
                <w:sz w:val="22"/>
              </w:rPr>
              <w:t>、</w:t>
            </w:r>
            <w:r w:rsidRPr="00C5319E">
              <w:rPr>
                <w:rFonts w:ascii="標楷體" w:eastAsia="標楷體" w:hAnsi="標楷體"/>
                <w:color w:val="0000FF"/>
                <w:sz w:val="22"/>
              </w:rPr>
              <w:t>指導學生製作專題</w:t>
            </w:r>
            <w:r w:rsidRPr="00C5319E">
              <w:rPr>
                <w:rFonts w:ascii="標楷體" w:eastAsia="標楷體" w:hAnsi="標楷體" w:hint="eastAsia"/>
                <w:color w:val="0000FF"/>
                <w:sz w:val="22"/>
              </w:rPr>
              <w:t>、教師</w:t>
            </w:r>
            <w:r w:rsidRPr="00C5319E">
              <w:rPr>
                <w:rFonts w:ascii="標楷體" w:eastAsia="標楷體" w:hAnsi="標楷體" w:cs="Calibri"/>
                <w:color w:val="0000FF"/>
                <w:sz w:val="22"/>
              </w:rPr>
              <w:t>專長領域實務技能</w:t>
            </w:r>
            <w:r w:rsidRPr="00C5319E">
              <w:rPr>
                <w:rFonts w:ascii="標楷體" w:eastAsia="標楷體" w:hAnsi="標楷體" w:cs="Calibri" w:hint="eastAsia"/>
                <w:color w:val="0000FF"/>
                <w:sz w:val="22"/>
              </w:rPr>
              <w:t>之</w:t>
            </w:r>
            <w:r w:rsidRPr="00C5319E">
              <w:rPr>
                <w:rFonts w:ascii="標楷體" w:eastAsia="標楷體" w:hAnsi="標楷體" w:cs="Calibri"/>
                <w:color w:val="0000FF"/>
                <w:sz w:val="22"/>
              </w:rPr>
              <w:t>提升</w:t>
            </w:r>
            <w:r w:rsidRPr="00C5319E">
              <w:rPr>
                <w:rFonts w:ascii="標楷體" w:eastAsia="標楷體" w:hAnsi="標楷體" w:cs="Calibri" w:hint="eastAsia"/>
                <w:color w:val="0000FF"/>
                <w:sz w:val="22"/>
              </w:rPr>
              <w:t>或</w:t>
            </w:r>
            <w:r w:rsidRPr="00C5319E">
              <w:rPr>
                <w:rFonts w:ascii="標楷體" w:eastAsia="標楷體" w:hAnsi="標楷體" w:cs="Calibri"/>
                <w:color w:val="0000FF"/>
                <w:sz w:val="22"/>
              </w:rPr>
              <w:t>研習</w:t>
            </w:r>
            <w:r w:rsidRPr="00C5319E">
              <w:rPr>
                <w:rFonts w:ascii="標楷體" w:eastAsia="標楷體" w:hAnsi="標楷體" w:cs="Calibri"/>
                <w:bCs/>
                <w:color w:val="0000FF"/>
                <w:sz w:val="22"/>
              </w:rPr>
              <w:t>教師</w:t>
            </w:r>
            <w:r w:rsidRPr="00C5319E">
              <w:rPr>
                <w:rFonts w:ascii="標楷體" w:eastAsia="標楷體" w:hAnsi="標楷體" w:cs="Calibri" w:hint="eastAsia"/>
                <w:bCs/>
                <w:color w:val="0000FF"/>
                <w:sz w:val="22"/>
              </w:rPr>
              <w:t>之</w:t>
            </w:r>
            <w:r w:rsidRPr="00C5319E">
              <w:rPr>
                <w:rFonts w:ascii="標楷體" w:eastAsia="標楷體" w:hAnsi="標楷體" w:cs="Calibri"/>
                <w:bCs/>
                <w:color w:val="0000FF"/>
                <w:sz w:val="22"/>
              </w:rPr>
              <w:t>研發成果</w:t>
            </w:r>
            <w:r w:rsidRPr="00C5319E">
              <w:rPr>
                <w:rFonts w:ascii="標楷體" w:eastAsia="標楷體" w:hAnsi="標楷體" w:cs="Calibri" w:hint="eastAsia"/>
                <w:color w:val="0000FF"/>
                <w:sz w:val="22"/>
              </w:rPr>
              <w:t>及</w:t>
            </w:r>
            <w:r w:rsidRPr="00C5319E">
              <w:rPr>
                <w:rFonts w:ascii="標楷體" w:eastAsia="標楷體" w:hAnsi="標楷體" w:cs="Calibri"/>
                <w:bCs/>
                <w:color w:val="0000FF"/>
                <w:sz w:val="22"/>
              </w:rPr>
              <w:t>產學合作機會</w:t>
            </w:r>
            <w:r w:rsidRPr="00C5319E">
              <w:rPr>
                <w:rFonts w:ascii="標楷體" w:eastAsia="標楷體" w:hAnsi="標楷體" w:cs="Calibri"/>
                <w:color w:val="0000FF"/>
                <w:sz w:val="22"/>
              </w:rPr>
              <w:t>等</w:t>
            </w:r>
            <w:r w:rsidRPr="00C5319E">
              <w:rPr>
                <w:rFonts w:ascii="標楷體" w:eastAsia="標楷體" w:hAnsi="標楷體" w:cs="Calibri" w:hint="eastAsia"/>
                <w:color w:val="0000FF"/>
                <w:sz w:val="22"/>
              </w:rPr>
              <w:t>之具體</w:t>
            </w:r>
            <w:r w:rsidRPr="00C5319E">
              <w:rPr>
                <w:rFonts w:ascii="標楷體" w:eastAsia="標楷體" w:hAnsi="標楷體"/>
                <w:color w:val="0000FF"/>
                <w:sz w:val="22"/>
              </w:rPr>
              <w:t>情形</w:t>
            </w:r>
            <w:r w:rsidRPr="00C5319E">
              <w:rPr>
                <w:rFonts w:ascii="標楷體" w:eastAsia="標楷體" w:hAnsi="標楷體" w:hint="eastAsia"/>
                <w:color w:val="0000FF"/>
                <w:sz w:val="22"/>
              </w:rPr>
              <w:t>，至少300字。</w:t>
            </w:r>
            <w:r w:rsidRPr="00C5319E">
              <w:rPr>
                <w:rFonts w:ascii="標楷體" w:eastAsia="標楷體" w:hAnsi="標楷體" w:cs="Calibri"/>
                <w:color w:val="0000FF"/>
                <w:sz w:val="22"/>
              </w:rPr>
              <w:t>）</w:t>
            </w:r>
          </w:p>
          <w:p w:rsidR="00C5319E" w:rsidRPr="00C5319E" w:rsidRDefault="00C5319E" w:rsidP="000823DC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FF"/>
                <w:sz w:val="22"/>
              </w:rPr>
            </w:pPr>
          </w:p>
        </w:tc>
      </w:tr>
      <w:tr w:rsidR="000823DC" w:rsidRPr="0052418D" w:rsidTr="000823DC">
        <w:trPr>
          <w:trHeight w:val="2420"/>
        </w:trPr>
        <w:tc>
          <w:tcPr>
            <w:tcW w:w="1604" w:type="dxa"/>
            <w:vAlign w:val="center"/>
          </w:tcPr>
          <w:p w:rsidR="000823DC" w:rsidRDefault="000823DC" w:rsidP="000823DC">
            <w:pPr>
              <w:ind w:rightChars="-42" w:right="-101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研習對教師後續</w:t>
            </w:r>
            <w:r w:rsidRPr="00FC128B">
              <w:rPr>
                <w:rFonts w:ascii="標楷體" w:eastAsia="標楷體" w:hAnsi="標楷體"/>
                <w:color w:val="000000"/>
                <w:kern w:val="0"/>
              </w:rPr>
              <w:t>產學</w:t>
            </w: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連結</w:t>
            </w:r>
            <w:r w:rsidRPr="00FC128B">
              <w:rPr>
                <w:rFonts w:ascii="標楷體" w:eastAsia="標楷體" w:hAnsi="標楷體"/>
                <w:color w:val="000000"/>
                <w:kern w:val="0"/>
              </w:rPr>
              <w:t>合作</w:t>
            </w: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之助益</w:t>
            </w:r>
          </w:p>
        </w:tc>
        <w:tc>
          <w:tcPr>
            <w:tcW w:w="8024" w:type="dxa"/>
            <w:gridSpan w:val="5"/>
          </w:tcPr>
          <w:p w:rsidR="000823DC" w:rsidRPr="001801D1" w:rsidRDefault="000823DC" w:rsidP="000823DC">
            <w:pPr>
              <w:jc w:val="both"/>
              <w:rPr>
                <w:rFonts w:ascii="標楷體" w:eastAsia="標楷體" w:hAnsi="標楷體" w:cs="Calibri"/>
                <w:color w:val="0000FF"/>
              </w:rPr>
            </w:pPr>
            <w:r w:rsidRPr="001801D1">
              <w:rPr>
                <w:rFonts w:ascii="標楷體" w:eastAsia="標楷體" w:hAnsi="標楷體" w:cs="標楷體" w:hint="eastAsia"/>
                <w:color w:val="0000FF"/>
              </w:rPr>
              <w:t>(教師專長領域實務技能之提升對後續產學合作之助益</w:t>
            </w:r>
            <w:r w:rsidRPr="001801D1">
              <w:rPr>
                <w:rFonts w:ascii="標楷體" w:eastAsia="標楷體" w:hAnsi="標楷體" w:hint="eastAsia"/>
                <w:color w:val="0000FF"/>
              </w:rPr>
              <w:t>，至少</w:t>
            </w:r>
            <w:r w:rsidRPr="001801D1">
              <w:rPr>
                <w:rFonts w:ascii="標楷體" w:eastAsia="標楷體" w:hAnsi="標楷體"/>
                <w:color w:val="0000FF"/>
              </w:rPr>
              <w:t>2</w:t>
            </w:r>
            <w:r w:rsidRPr="001801D1">
              <w:rPr>
                <w:rFonts w:ascii="標楷體" w:eastAsia="標楷體" w:hAnsi="標楷體" w:hint="eastAsia"/>
                <w:color w:val="0000FF"/>
              </w:rPr>
              <w:t>00字。</w:t>
            </w:r>
            <w:r w:rsidRPr="001801D1">
              <w:rPr>
                <w:rFonts w:ascii="標楷體" w:eastAsia="標楷體" w:hAnsi="標楷體" w:cs="Calibri"/>
                <w:color w:val="0000FF"/>
              </w:rPr>
              <w:t>）</w:t>
            </w:r>
          </w:p>
          <w:p w:rsidR="000823DC" w:rsidRPr="001801D1" w:rsidRDefault="000823DC" w:rsidP="000823DC">
            <w:pPr>
              <w:jc w:val="both"/>
              <w:rPr>
                <w:rFonts w:ascii="標楷體" w:eastAsia="標楷體" w:hAnsi="標楷體" w:cs="標楷體"/>
                <w:color w:val="0000FF"/>
              </w:rPr>
            </w:pPr>
          </w:p>
        </w:tc>
      </w:tr>
      <w:tr w:rsidR="00C5319E" w:rsidRPr="0052418D" w:rsidTr="000823DC">
        <w:trPr>
          <w:trHeight w:val="2258"/>
        </w:trPr>
        <w:tc>
          <w:tcPr>
            <w:tcW w:w="1604" w:type="dxa"/>
            <w:vAlign w:val="center"/>
          </w:tcPr>
          <w:p w:rsidR="00C5319E" w:rsidRPr="0052418D" w:rsidRDefault="00C5319E" w:rsidP="00C5319E">
            <w:pPr>
              <w:snapToGrid w:val="0"/>
              <w:spacing w:beforeLines="10" w:before="24" w:afterLines="10" w:after="24"/>
              <w:ind w:rightChars="-22" w:right="-53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52418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研習照片</w:t>
            </w:r>
          </w:p>
        </w:tc>
        <w:tc>
          <w:tcPr>
            <w:tcW w:w="8024" w:type="dxa"/>
            <w:gridSpan w:val="5"/>
          </w:tcPr>
          <w:p w:rsidR="00C5319E" w:rsidRPr="00C5319E" w:rsidRDefault="00C5319E" w:rsidP="00C5319E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FF"/>
                <w:kern w:val="0"/>
                <w:sz w:val="22"/>
              </w:rPr>
            </w:pPr>
            <w:r w:rsidRPr="00C5319E">
              <w:rPr>
                <w:rFonts w:ascii="標楷體" w:eastAsia="標楷體" w:hAnsi="標楷體" w:hint="eastAsia"/>
                <w:color w:val="0000FF"/>
                <w:kern w:val="0"/>
                <w:sz w:val="22"/>
              </w:rPr>
              <w:t>(請提供2-3張(jpg檔)，另須有15字以內照片文字說明。)</w:t>
            </w:r>
          </w:p>
          <w:p w:rsidR="00C5319E" w:rsidRPr="00607760" w:rsidRDefault="00C5319E" w:rsidP="00C5319E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FF"/>
                <w:kern w:val="0"/>
                <w:sz w:val="20"/>
                <w:szCs w:val="20"/>
              </w:rPr>
            </w:pPr>
          </w:p>
        </w:tc>
      </w:tr>
    </w:tbl>
    <w:p w:rsidR="00192BC4" w:rsidRDefault="00192BC4">
      <w:pPr>
        <w:pStyle w:val="a5"/>
        <w:widowControl/>
        <w:ind w:left="0"/>
      </w:pPr>
      <w:bookmarkStart w:id="0" w:name="_GoBack"/>
      <w:bookmarkEnd w:id="0"/>
    </w:p>
    <w:sectPr w:rsidR="00192BC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965" w:rsidRDefault="00213965">
      <w:r>
        <w:separator/>
      </w:r>
    </w:p>
  </w:endnote>
  <w:endnote w:type="continuationSeparator" w:id="0">
    <w:p w:rsidR="00213965" w:rsidRDefault="0021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">
    <w:altName w:val="Times New Roman"/>
    <w:charset w:val="00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965" w:rsidRDefault="00213965">
      <w:r>
        <w:rPr>
          <w:color w:val="000000"/>
        </w:rPr>
        <w:separator/>
      </w:r>
    </w:p>
  </w:footnote>
  <w:footnote w:type="continuationSeparator" w:id="0">
    <w:p w:rsidR="00213965" w:rsidRDefault="002139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517D"/>
    <w:multiLevelType w:val="multilevel"/>
    <w:tmpl w:val="BE3EE4E2"/>
    <w:styleLink w:val="WWNum5"/>
    <w:lvl w:ilvl="0">
      <w:start w:val="1"/>
      <w:numFmt w:val="decimal"/>
      <w:lvlText w:val="%1、"/>
      <w:lvlJc w:val="left"/>
      <w:pPr>
        <w:ind w:left="1146" w:hanging="72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" w15:restartNumberingAfterBreak="0">
    <w:nsid w:val="12F31536"/>
    <w:multiLevelType w:val="multilevel"/>
    <w:tmpl w:val="BD76D254"/>
    <w:styleLink w:val="WWNum1"/>
    <w:lvl w:ilvl="0">
      <w:start w:val="1"/>
      <w:numFmt w:val="decimal"/>
      <w:lvlText w:val="%1、"/>
      <w:lvlJc w:val="left"/>
      <w:pPr>
        <w:ind w:left="720" w:hanging="720"/>
      </w:pPr>
      <w:rPr>
        <w:b/>
        <w:color w:val="00000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1.%2.%3."/>
      <w:lvlJc w:val="right"/>
      <w:pPr>
        <w:ind w:left="2150" w:hanging="480"/>
      </w:pPr>
    </w:lvl>
    <w:lvl w:ilvl="3">
      <w:start w:val="1"/>
      <w:numFmt w:val="decimal"/>
      <w:lvlText w:val="%1.%2.%3.%4."/>
      <w:lvlJc w:val="left"/>
      <w:pPr>
        <w:ind w:left="2630" w:hanging="480"/>
      </w:pPr>
    </w:lvl>
    <w:lvl w:ilvl="4">
      <w:start w:val="1"/>
      <w:numFmt w:val="ideographTraditional"/>
      <w:lvlText w:val="%1.%2.%3.%4.%5、"/>
      <w:lvlJc w:val="left"/>
      <w:pPr>
        <w:ind w:left="3110" w:hanging="480"/>
      </w:pPr>
    </w:lvl>
    <w:lvl w:ilvl="5">
      <w:start w:val="1"/>
      <w:numFmt w:val="lowerRoman"/>
      <w:lvlText w:val="%1.%2.%3.%4.%5.%6."/>
      <w:lvlJc w:val="right"/>
      <w:pPr>
        <w:ind w:left="3590" w:hanging="480"/>
      </w:pPr>
    </w:lvl>
    <w:lvl w:ilvl="6">
      <w:start w:val="1"/>
      <w:numFmt w:val="decimal"/>
      <w:lvlText w:val="%1.%2.%3.%4.%5.%6.%7."/>
      <w:lvlJc w:val="left"/>
      <w:pPr>
        <w:ind w:left="4070" w:hanging="480"/>
      </w:pPr>
    </w:lvl>
    <w:lvl w:ilvl="7">
      <w:start w:val="1"/>
      <w:numFmt w:val="ideographTraditional"/>
      <w:lvlText w:val="%1.%2.%3.%4.%5.%6.%7.%8、"/>
      <w:lvlJc w:val="left"/>
      <w:pPr>
        <w:ind w:left="4550" w:hanging="480"/>
      </w:pPr>
    </w:lvl>
    <w:lvl w:ilvl="8">
      <w:start w:val="1"/>
      <w:numFmt w:val="lowerRoman"/>
      <w:lvlText w:val="%1.%2.%3.%4.%5.%6.%7.%8.%9."/>
      <w:lvlJc w:val="right"/>
      <w:pPr>
        <w:ind w:left="5030" w:hanging="480"/>
      </w:pPr>
    </w:lvl>
  </w:abstractNum>
  <w:abstractNum w:abstractNumId="2" w15:restartNumberingAfterBreak="0">
    <w:nsid w:val="1E236716"/>
    <w:multiLevelType w:val="multilevel"/>
    <w:tmpl w:val="FC86409C"/>
    <w:styleLink w:val="WWNum4"/>
    <w:lvl w:ilvl="0">
      <w:start w:val="1"/>
      <w:numFmt w:val="decimal"/>
      <w:lvlText w:val="%1、"/>
      <w:lvlJc w:val="left"/>
      <w:pPr>
        <w:ind w:left="720" w:hanging="72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ind w:left="840" w:hanging="360"/>
      </w:pPr>
      <w:rPr>
        <w:i w:val="0"/>
      </w:rPr>
    </w:lvl>
    <w:lvl w:ilvl="2">
      <w:start w:val="2"/>
      <w:numFmt w:val="decimal"/>
      <w:lvlText w:val="%1.%2.%3、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" w15:restartNumberingAfterBreak="0">
    <w:nsid w:val="3D6A4444"/>
    <w:multiLevelType w:val="multilevel"/>
    <w:tmpl w:val="4730539A"/>
    <w:styleLink w:val="WWNum2"/>
    <w:lvl w:ilvl="0">
      <w:start w:val="1"/>
      <w:numFmt w:val="decimal"/>
      <w:lvlText w:val="(%1)"/>
      <w:lvlJc w:val="left"/>
      <w:pPr>
        <w:ind w:left="480" w:hanging="480"/>
      </w:pPr>
      <w:rPr>
        <w:rFonts w:eastAsia="標楷體" w:cs="Times New Roman"/>
        <w:b/>
        <w:color w:val="00000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4" w15:restartNumberingAfterBreak="0">
    <w:nsid w:val="4FFF3EF9"/>
    <w:multiLevelType w:val="multilevel"/>
    <w:tmpl w:val="2E8E572A"/>
    <w:styleLink w:val="WWNum3"/>
    <w:lvl w:ilvl="0">
      <w:start w:val="1"/>
      <w:numFmt w:val="decimal"/>
      <w:lvlText w:val="%1."/>
      <w:lvlJc w:val="left"/>
      <w:pPr>
        <w:ind w:left="480" w:hanging="480"/>
      </w:pPr>
      <w:rPr>
        <w:color w:val="00000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C4"/>
    <w:rsid w:val="00050DCC"/>
    <w:rsid w:val="00065A3A"/>
    <w:rsid w:val="000823DC"/>
    <w:rsid w:val="000B57F5"/>
    <w:rsid w:val="000C3045"/>
    <w:rsid w:val="001209DD"/>
    <w:rsid w:val="001406A9"/>
    <w:rsid w:val="00192BC4"/>
    <w:rsid w:val="001F3B26"/>
    <w:rsid w:val="00213965"/>
    <w:rsid w:val="002A1A9F"/>
    <w:rsid w:val="002D1536"/>
    <w:rsid w:val="002F3BE5"/>
    <w:rsid w:val="0033031D"/>
    <w:rsid w:val="00333267"/>
    <w:rsid w:val="00402793"/>
    <w:rsid w:val="004503C2"/>
    <w:rsid w:val="004646BC"/>
    <w:rsid w:val="004F5F2A"/>
    <w:rsid w:val="0052418D"/>
    <w:rsid w:val="00607760"/>
    <w:rsid w:val="006566B2"/>
    <w:rsid w:val="006B0A28"/>
    <w:rsid w:val="00754DF3"/>
    <w:rsid w:val="00807168"/>
    <w:rsid w:val="00850215"/>
    <w:rsid w:val="008B170A"/>
    <w:rsid w:val="008C1BA0"/>
    <w:rsid w:val="008D097A"/>
    <w:rsid w:val="009101F8"/>
    <w:rsid w:val="009169CD"/>
    <w:rsid w:val="0098389C"/>
    <w:rsid w:val="009C0BED"/>
    <w:rsid w:val="00A32667"/>
    <w:rsid w:val="00AB5044"/>
    <w:rsid w:val="00AC39C4"/>
    <w:rsid w:val="00AD64FF"/>
    <w:rsid w:val="00B45461"/>
    <w:rsid w:val="00B94D0E"/>
    <w:rsid w:val="00C5319E"/>
    <w:rsid w:val="00CB6C6D"/>
    <w:rsid w:val="00DB0511"/>
    <w:rsid w:val="00E03916"/>
    <w:rsid w:val="00E20F33"/>
    <w:rsid w:val="00E218BA"/>
    <w:rsid w:val="00E80E9A"/>
    <w:rsid w:val="00E86011"/>
    <w:rsid w:val="00E97822"/>
    <w:rsid w:val="00F83987"/>
    <w:rsid w:val="00FA20D1"/>
    <w:rsid w:val="00FA3750"/>
    <w:rsid w:val="00FB3CF9"/>
    <w:rsid w:val="00FF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6A674D"/>
  <w15:docId w15:val="{1392181E-26D4-42D2-B3ED-B486BB1A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icrosoft YaHei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List Paragraph"/>
    <w:basedOn w:val="Standard"/>
    <w:pPr>
      <w:ind w:left="480"/>
    </w:pPr>
  </w:style>
  <w:style w:type="character" w:customStyle="1" w:styleId="ListLabel1">
    <w:name w:val="ListLabel 1"/>
    <w:rPr>
      <w:b/>
      <w:color w:val="00000A"/>
      <w:sz w:val="28"/>
      <w:szCs w:val="28"/>
    </w:rPr>
  </w:style>
  <w:style w:type="character" w:customStyle="1" w:styleId="ListLabel2">
    <w:name w:val="ListLabel 2"/>
    <w:rPr>
      <w:rFonts w:eastAsia="標楷體" w:cs="Times New Roman"/>
      <w:b/>
      <w:color w:val="00000A"/>
      <w:sz w:val="28"/>
      <w:szCs w:val="28"/>
    </w:rPr>
  </w:style>
  <w:style w:type="character" w:customStyle="1" w:styleId="ListLabel3">
    <w:name w:val="ListLabel 3"/>
    <w:rPr>
      <w:color w:val="000000"/>
      <w:sz w:val="28"/>
      <w:szCs w:val="28"/>
    </w:rPr>
  </w:style>
  <w:style w:type="character" w:customStyle="1" w:styleId="ListLabel4">
    <w:name w:val="ListLabel 4"/>
    <w:rPr>
      <w:b/>
      <w:color w:val="000000"/>
    </w:rPr>
  </w:style>
  <w:style w:type="character" w:customStyle="1" w:styleId="ListLabel5">
    <w:name w:val="ListLabel 5"/>
    <w:rPr>
      <w:i w:val="0"/>
    </w:rPr>
  </w:style>
  <w:style w:type="character" w:customStyle="1" w:styleId="ListLabel6">
    <w:name w:val="ListLabel 6"/>
    <w:rPr>
      <w:color w:val="000000"/>
    </w:rPr>
  </w:style>
  <w:style w:type="paragraph" w:styleId="a6">
    <w:name w:val="header"/>
    <w:basedOn w:val="a"/>
    <w:link w:val="a7"/>
    <w:uiPriority w:val="99"/>
    <w:unhideWhenUsed/>
    <w:rsid w:val="00E03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391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3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3916"/>
    <w:rPr>
      <w:sz w:val="20"/>
      <w:szCs w:val="20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63</Words>
  <Characters>364</Characters>
  <Application>Microsoft Office Word</Application>
  <DocSecurity>0</DocSecurity>
  <Lines>3</Lines>
  <Paragraphs>1</Paragraphs>
  <ScaleCrop>false</ScaleCrop>
  <Company>Sky123.Org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16</cp:revision>
  <dcterms:created xsi:type="dcterms:W3CDTF">2019-05-21T06:50:00Z</dcterms:created>
  <dcterms:modified xsi:type="dcterms:W3CDTF">2023-01-31T09:50:00Z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Sky123.Org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